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52" w:rsidRPr="00D60C15" w:rsidRDefault="00FE4052" w:rsidP="00196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C15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коми</w:t>
      </w:r>
      <w:r w:rsidRPr="00D60C15">
        <w:rPr>
          <w:rFonts w:ascii="Times New Roman" w:hAnsi="Times New Roman"/>
          <w:b/>
          <w:sz w:val="24"/>
          <w:szCs w:val="24"/>
        </w:rPr>
        <w:t xml:space="preserve"> языку</w:t>
      </w:r>
      <w:r>
        <w:rPr>
          <w:rFonts w:ascii="Times New Roman" w:hAnsi="Times New Roman"/>
          <w:b/>
          <w:sz w:val="24"/>
          <w:szCs w:val="24"/>
        </w:rPr>
        <w:t xml:space="preserve"> как государственному </w:t>
      </w:r>
      <w:r w:rsidRPr="00D60C15">
        <w:rPr>
          <w:rFonts w:ascii="Times New Roman" w:hAnsi="Times New Roman"/>
          <w:b/>
          <w:sz w:val="24"/>
          <w:szCs w:val="24"/>
        </w:rPr>
        <w:t xml:space="preserve"> 5-9 класс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FE4052" w:rsidRPr="00D60C15" w:rsidRDefault="00FE4052" w:rsidP="00196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052" w:rsidRPr="00D60C15" w:rsidRDefault="00FE4052" w:rsidP="00BE2728">
      <w:pPr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60C15">
        <w:rPr>
          <w:rFonts w:ascii="Times New Roman" w:hAnsi="Times New Roman"/>
          <w:sz w:val="24"/>
          <w:szCs w:val="24"/>
        </w:rPr>
        <w:t>Рабочая программа по коми языку как государственному составлена на основе программы «Коми язык как государственный. 5 – 9 классы». Г.И. Ватаманова, Ж.Г. Сизева, Е.Н. Ярошенко; КРИРОиПК – Сыктывкар, 2007.</w:t>
      </w:r>
    </w:p>
    <w:p w:rsidR="00FE4052" w:rsidRPr="00D60C15" w:rsidRDefault="00FE4052" w:rsidP="00BE2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Рабочая программа  рассчитана на следующую продолжительность:</w:t>
      </w: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- в 5 классе – 70 часов в год  (2 часа в неделю)</w:t>
      </w: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- в 6 классе – 70 часов в год  (2 часа в неделю)</w:t>
      </w: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- в 7 классе – 70 часов в  год (2 часа  в неделю)</w:t>
      </w: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- в 8 классе  - 72 часа в год    (2 часа в неделю)</w:t>
      </w:r>
      <w:bookmarkStart w:id="0" w:name="_GoBack"/>
      <w:bookmarkEnd w:id="0"/>
    </w:p>
    <w:p w:rsidR="00FE4052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>- в 9 классе – 68 часов в год  (2 часа в неделю)</w:t>
      </w:r>
    </w:p>
    <w:p w:rsidR="00FE4052" w:rsidRPr="00D60C15" w:rsidRDefault="00FE4052" w:rsidP="00196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4052" w:rsidRDefault="00FE4052" w:rsidP="00BE2728">
      <w:pPr>
        <w:pStyle w:val="BodyText2"/>
        <w:spacing w:after="0" w:line="240" w:lineRule="auto"/>
        <w:jc w:val="both"/>
      </w:pPr>
      <w:r>
        <w:t xml:space="preserve">  Всего – 350 часов.</w:t>
      </w:r>
    </w:p>
    <w:p w:rsidR="00FE4052" w:rsidRPr="00D60C15" w:rsidRDefault="00FE4052" w:rsidP="00BE2728">
      <w:pPr>
        <w:pStyle w:val="BodyText2"/>
        <w:spacing w:after="0" w:line="240" w:lineRule="auto"/>
        <w:jc w:val="both"/>
      </w:pPr>
    </w:p>
    <w:p w:rsidR="00FE4052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Цели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C15">
        <w:rPr>
          <w:rFonts w:ascii="Times New Roman" w:hAnsi="Times New Roman"/>
          <w:sz w:val="24"/>
          <w:szCs w:val="24"/>
        </w:rPr>
        <w:t xml:space="preserve">: 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D60C15">
        <w:rPr>
          <w:rFonts w:ascii="Times New Roman" w:hAnsi="Times New Roman"/>
          <w:sz w:val="24"/>
          <w:szCs w:val="24"/>
        </w:rPr>
        <w:t>овладение навыками речевой деятельности на коми языке в рамках коммуникативной компетенции, позволяющей осуществлять общение в бытовой, учебной и социокультурной сферах;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60C15">
        <w:rPr>
          <w:rFonts w:ascii="Times New Roman" w:hAnsi="Times New Roman"/>
          <w:sz w:val="24"/>
          <w:szCs w:val="24"/>
        </w:rPr>
        <w:t xml:space="preserve"> формирование интереса к коми языку через изучение национально-культурных особенностей коми народа, его истории, природы, традиции и обычаев, используя современные развивающие и информационные технологии.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b/>
          <w:sz w:val="24"/>
          <w:szCs w:val="24"/>
        </w:rPr>
        <w:t xml:space="preserve">          </w:t>
      </w:r>
      <w:r w:rsidRPr="00D60C15">
        <w:rPr>
          <w:rFonts w:ascii="Times New Roman" w:hAnsi="Times New Roman"/>
          <w:sz w:val="24"/>
          <w:szCs w:val="24"/>
        </w:rPr>
        <w:t>Задачи обучения: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– Развивать речь учащихся; обучать правильному произношению новых слов, словосочетаний.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– Обеспечить усвоение определённого круга знаний из области фонетики, орфографии, лексикологии, словообразования, морфологии, синтаксиса, пунктуации, стилистики, а также формирование умений применять эти знания в речевой деятельности. 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– Способствовать развитию коммуникативной компетенции: обучить ведению бесед на различные темы, употреблению формул речевого этикета, соблюдению правил речевого поведения в беседах; обучить передаче содержания сообщений, услышанных по радио, телевидению, пересказывать содержание прочитанного, прослушанного. 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– Ознакомить учащихся с историей, культурой, традициями, особенностями коми народа.</w:t>
      </w:r>
    </w:p>
    <w:p w:rsidR="00FE4052" w:rsidRPr="00D60C15" w:rsidRDefault="00FE4052" w:rsidP="00D60C1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FE4052" w:rsidRDefault="00FE4052" w:rsidP="003655C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C15">
        <w:rPr>
          <w:rFonts w:ascii="Times New Roman" w:hAnsi="Times New Roman"/>
          <w:sz w:val="24"/>
          <w:szCs w:val="24"/>
        </w:rPr>
        <w:t xml:space="preserve">          </w:t>
      </w:r>
    </w:p>
    <w:p w:rsidR="00FE4052" w:rsidRDefault="00FE4052" w:rsidP="00277B1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Учебно-методический комплект:</w:t>
      </w:r>
    </w:p>
    <w:p w:rsidR="00FE4052" w:rsidRDefault="00FE4052" w:rsidP="00277B1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Ватаманова Г.И., Сизева Ж.Г., Ярошенко Е.Н. </w:t>
      </w:r>
      <w:r w:rsidRPr="00556A3D">
        <w:rPr>
          <w:rFonts w:ascii="Times New Roman" w:hAnsi="Times New Roman"/>
          <w:b/>
          <w:sz w:val="24"/>
          <w:szCs w:val="24"/>
        </w:rPr>
        <w:t>Шондi нюм</w:t>
      </w:r>
      <w:r>
        <w:rPr>
          <w:rFonts w:ascii="Times New Roman" w:hAnsi="Times New Roman"/>
          <w:sz w:val="24"/>
          <w:szCs w:val="24"/>
        </w:rPr>
        <w:t xml:space="preserve">: 5 класса челядьлы комиöн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сёрнитны велöдчан небöг. – Сыктывкар: ООО «Анбур», 2009.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Ватаманова Г.И., Сизева Ж.Г., Ярошенко Е.Н. </w:t>
      </w:r>
      <w:r>
        <w:rPr>
          <w:rFonts w:ascii="Times New Roman" w:hAnsi="Times New Roman"/>
          <w:b/>
          <w:sz w:val="24"/>
          <w:szCs w:val="24"/>
        </w:rPr>
        <w:t>К</w:t>
      </w:r>
      <w:r w:rsidRPr="00556A3D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>и кыв</w:t>
      </w:r>
      <w:r>
        <w:rPr>
          <w:rFonts w:ascii="Times New Roman" w:hAnsi="Times New Roman"/>
          <w:sz w:val="24"/>
          <w:szCs w:val="24"/>
        </w:rPr>
        <w:t xml:space="preserve">: 6-öд класса челядьлы комиöн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сёрнитны велöдчан небöг. – Сыктывкар: ООО «Анбур», 2010.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Ватаманова Г.И., Сизева Ж.Г., Ярошенко Е.Н. </w:t>
      </w:r>
      <w:r>
        <w:rPr>
          <w:rFonts w:ascii="Times New Roman" w:hAnsi="Times New Roman"/>
          <w:b/>
          <w:sz w:val="24"/>
          <w:szCs w:val="24"/>
        </w:rPr>
        <w:t>К</w:t>
      </w:r>
      <w:r w:rsidRPr="00556A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ми кыв</w:t>
      </w:r>
      <w:r>
        <w:rPr>
          <w:rFonts w:ascii="Times New Roman" w:hAnsi="Times New Roman"/>
          <w:sz w:val="24"/>
          <w:szCs w:val="24"/>
        </w:rPr>
        <w:t xml:space="preserve">: 7-öд класса челядьлы комиöн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сёрнитны велöдчан небöг. – Сыктывкар: ООО «Анбур», 2011.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Ватаманова Г.И., Сизева Ж.Г., Ярошенко Е.Н. </w:t>
      </w:r>
      <w:r>
        <w:rPr>
          <w:rFonts w:ascii="Times New Roman" w:hAnsi="Times New Roman"/>
          <w:b/>
          <w:sz w:val="24"/>
          <w:szCs w:val="24"/>
        </w:rPr>
        <w:t>Коми кыв</w:t>
      </w:r>
      <w:r>
        <w:rPr>
          <w:rFonts w:ascii="Times New Roman" w:hAnsi="Times New Roman"/>
          <w:sz w:val="24"/>
          <w:szCs w:val="24"/>
        </w:rPr>
        <w:t xml:space="preserve">: 8-öд класса челядьлы комиöн </w:t>
      </w:r>
    </w:p>
    <w:p w:rsidR="00FE4052" w:rsidRDefault="00FE4052" w:rsidP="00D60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сёрнитны велöдчан небöг. – Сыктывкар: ООО «Анбур», 2012. </w:t>
      </w:r>
    </w:p>
    <w:p w:rsidR="00FE4052" w:rsidRPr="00D60C15" w:rsidRDefault="00FE4052" w:rsidP="00277B1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052" w:rsidRDefault="00FE4052" w:rsidP="00277B1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FE4052" w:rsidRPr="00D60C15" w:rsidRDefault="00FE4052" w:rsidP="00A27D9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sectPr w:rsidR="00FE4052" w:rsidRPr="00D60C15" w:rsidSect="008B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FA1"/>
    <w:multiLevelType w:val="hybridMultilevel"/>
    <w:tmpl w:val="1286EFEE"/>
    <w:lvl w:ilvl="0" w:tplc="276CCD8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5B"/>
    <w:rsid w:val="00196D3F"/>
    <w:rsid w:val="00277B15"/>
    <w:rsid w:val="0031065B"/>
    <w:rsid w:val="003655C5"/>
    <w:rsid w:val="00556A3D"/>
    <w:rsid w:val="00807BA6"/>
    <w:rsid w:val="00891053"/>
    <w:rsid w:val="008B0F8D"/>
    <w:rsid w:val="00934962"/>
    <w:rsid w:val="00961A11"/>
    <w:rsid w:val="00A12AED"/>
    <w:rsid w:val="00A27D95"/>
    <w:rsid w:val="00BE2728"/>
    <w:rsid w:val="00C4587E"/>
    <w:rsid w:val="00CF379A"/>
    <w:rsid w:val="00D60C15"/>
    <w:rsid w:val="00D929AF"/>
    <w:rsid w:val="00DF7A88"/>
    <w:rsid w:val="00FE4052"/>
    <w:rsid w:val="00FF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272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E272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27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uiPriority w:val="99"/>
    <w:semiHidden/>
    <w:rsid w:val="00BE272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E2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10</cp:revision>
  <dcterms:created xsi:type="dcterms:W3CDTF">2014-09-17T12:44:00Z</dcterms:created>
  <dcterms:modified xsi:type="dcterms:W3CDTF">2017-09-28T18:27:00Z</dcterms:modified>
</cp:coreProperties>
</file>