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23" w:rsidRP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   </w:t>
      </w:r>
      <w:r w:rsidRPr="00913923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Советы родителям.</w:t>
      </w:r>
    </w:p>
    <w:p w:rsidR="00913923" w:rsidRP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7030A0"/>
        </w:rPr>
      </w:pPr>
      <w:r w:rsidRPr="0091392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1. 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Ваши дети любят вас и берут с вас пример.</w:t>
      </w:r>
    </w:p>
    <w:p w:rsid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color w:val="000000"/>
        </w:rPr>
        <w:t>Они подражают вам, поэтому будьте им хорошим примером. Если вы то и дело ведете себя агрессивно, будь то на улице или на стоянке, ребенок может вести себя так же – с учителями, одноклассниками, да и с вами. В школе мы стараемся подавать им пример вежливости и предупредительности по отношению к другим людям. Если ребенок употребляет грубые слова в адрес товарищей, он позаимствовал эту лексику не от нас.</w:t>
      </w:r>
      <w:r>
        <w:rPr>
          <w:rFonts w:ascii="Arial" w:hAnsi="Arial" w:cs="Arial"/>
          <w:color w:val="226644"/>
        </w:rPr>
        <w:t xml:space="preserve"> </w:t>
      </w:r>
      <w:r>
        <w:rPr>
          <w:rFonts w:ascii="Arial" w:hAnsi="Arial" w:cs="Arial"/>
          <w:color w:val="BB1D2E"/>
        </w:rPr>
        <w:t>Уделяйте ребенку внимание. Он гораздо лучше справится со школьными делами, если будет понимать, как он для вас дорог.</w:t>
      </w:r>
      <w:r>
        <w:rPr>
          <w:rFonts w:ascii="Arial" w:hAnsi="Arial" w:cs="Arial"/>
          <w:color w:val="226644"/>
        </w:rPr>
        <w:t xml:space="preserve">                                                                                                                                            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2. Показывайте детям, как они вам дороги</w:t>
      </w:r>
      <w:r>
        <w:rPr>
          <w:rFonts w:ascii="Arial" w:hAnsi="Arial" w:cs="Arial"/>
          <w:bCs/>
          <w:color w:val="7030A0"/>
          <w:bdr w:val="none" w:sz="0" w:space="0" w:color="auto" w:frame="1"/>
        </w:rPr>
        <w:t>.</w:t>
      </w:r>
      <w:r>
        <w:rPr>
          <w:rFonts w:ascii="Arial" w:hAnsi="Arial" w:cs="Arial"/>
          <w:color w:val="7030A0"/>
        </w:rPr>
        <w:t xml:space="preserve">                                                                         </w:t>
      </w:r>
      <w:r>
        <w:rPr>
          <w:rFonts w:ascii="Arial" w:hAnsi="Arial" w:cs="Arial"/>
          <w:color w:val="262626"/>
        </w:rPr>
        <w:t>Речь не о том, чтобы на каждом шагу повторять, как вы их любите. Уберите подальше смартфон, когда везете из школы 11-летнюю дочку, – ей хочется рассказать вам о том, как прошел день. Расспросите ее, порадуйтесь ее успехам, подбодрите, если ей что-то не удалось. Ваш ребенок гораздо лучше справится со школьными делами, если будет понимать, как он для вас дорог.</w:t>
      </w:r>
      <w:r>
        <w:rPr>
          <w:rFonts w:ascii="Arial" w:hAnsi="Arial" w:cs="Arial"/>
          <w:color w:val="226644"/>
        </w:rPr>
        <w:t xml:space="preserve">                                          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3. Ребенку нужно высыпаться.</w:t>
      </w:r>
      <w:r w:rsidRPr="00913923">
        <w:rPr>
          <w:rFonts w:ascii="Arial" w:hAnsi="Arial" w:cs="Arial"/>
          <w:b/>
          <w:color w:val="226644"/>
        </w:rPr>
        <w:t xml:space="preserve">                                                                                 </w:t>
      </w:r>
      <w:r>
        <w:rPr>
          <w:rFonts w:ascii="Arial" w:hAnsi="Arial" w:cs="Arial"/>
          <w:color w:val="262626"/>
        </w:rPr>
        <w:t xml:space="preserve">Проследите, чтобы он ложился спать вовремя, и уносите из его комнаты все </w:t>
      </w:r>
      <w:proofErr w:type="spellStart"/>
      <w:r>
        <w:rPr>
          <w:rFonts w:ascii="Arial" w:hAnsi="Arial" w:cs="Arial"/>
          <w:color w:val="262626"/>
        </w:rPr>
        <w:t>гаджеты</w:t>
      </w:r>
      <w:proofErr w:type="spellEnd"/>
      <w:r>
        <w:rPr>
          <w:rFonts w:ascii="Arial" w:hAnsi="Arial" w:cs="Arial"/>
          <w:color w:val="262626"/>
        </w:rPr>
        <w:t xml:space="preserve">, чтобы он не поддался искушению просидеть полночи над планшетом или телефоном. Не покупайте ему новую версию игры </w:t>
      </w:r>
      <w:proofErr w:type="spellStart"/>
      <w:r>
        <w:rPr>
          <w:rFonts w:ascii="Arial" w:hAnsi="Arial" w:cs="Arial"/>
          <w:color w:val="262626"/>
        </w:rPr>
        <w:t>Xbox</w:t>
      </w:r>
      <w:proofErr w:type="spellEnd"/>
      <w:r>
        <w:rPr>
          <w:rFonts w:ascii="Arial" w:hAnsi="Arial" w:cs="Arial"/>
          <w:color w:val="262626"/>
        </w:rPr>
        <w:t>/PS4 за неделю до экзамена, чтобы не удивляться потом, почему он играл ночи напролет и завалил экзамен.</w:t>
      </w:r>
      <w:r>
        <w:rPr>
          <w:rFonts w:ascii="Arial" w:hAnsi="Arial" w:cs="Arial"/>
          <w:color w:val="226644"/>
        </w:rPr>
        <w:t xml:space="preserve">                                                                                                                                          </w:t>
      </w:r>
      <w:r w:rsidRPr="00913923">
        <w:rPr>
          <w:rFonts w:ascii="Arial" w:hAnsi="Arial" w:cs="Arial"/>
          <w:b/>
          <w:bCs/>
          <w:color w:val="262626"/>
          <w:bdr w:val="none" w:sz="0" w:space="0" w:color="auto" w:frame="1"/>
        </w:rPr>
        <w:t xml:space="preserve">4. 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Следите, чтобы ребенок хорошо питался</w:t>
      </w:r>
      <w:r>
        <w:rPr>
          <w:rFonts w:ascii="Arial" w:hAnsi="Arial" w:cs="Arial"/>
          <w:bCs/>
          <w:color w:val="262626"/>
          <w:bdr w:val="none" w:sz="0" w:space="0" w:color="auto" w:frame="1"/>
        </w:rPr>
        <w:t>.</w:t>
      </w:r>
      <w:r>
        <w:rPr>
          <w:rFonts w:ascii="Arial" w:hAnsi="Arial" w:cs="Arial"/>
          <w:color w:val="226644"/>
        </w:rPr>
        <w:t xml:space="preserve">  </w:t>
      </w:r>
      <w:r>
        <w:rPr>
          <w:rFonts w:ascii="Arial" w:hAnsi="Arial" w:cs="Arial"/>
          <w:color w:val="262626"/>
        </w:rPr>
        <w:t>Очень важно, чтобы он не уходил в школу не позавтракав. В течение дня ему необходимо перекусить и потреблять достаточное количество жидкости.</w:t>
      </w:r>
      <w:r>
        <w:rPr>
          <w:rFonts w:ascii="Arial" w:hAnsi="Arial" w:cs="Arial"/>
          <w:color w:val="226644"/>
        </w:rPr>
        <w:t xml:space="preserve">                                                                                         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5. Не всегда все идет гладко</w:t>
      </w:r>
      <w:r>
        <w:rPr>
          <w:rFonts w:ascii="Arial" w:hAnsi="Arial" w:cs="Arial"/>
          <w:b/>
          <w:bCs/>
          <w:color w:val="7030A0"/>
          <w:bdr w:val="none" w:sz="0" w:space="0" w:color="auto" w:frame="1"/>
        </w:rPr>
        <w:t>.</w:t>
      </w:r>
      <w:r>
        <w:rPr>
          <w:rFonts w:ascii="Arial" w:hAnsi="Arial" w:cs="Arial"/>
          <w:color w:val="226644"/>
        </w:rPr>
        <w:t xml:space="preserve">   </w:t>
      </w:r>
      <w:r>
        <w:rPr>
          <w:rFonts w:ascii="Arial" w:hAnsi="Arial" w:cs="Arial"/>
          <w:color w:val="262626"/>
        </w:rPr>
        <w:t>Мы рассчитываем, что вы поделитесь с нами тем, что вас беспокоит, и готовы обсуждать любые проблемы. Не откладывайте разговор до того момента, когда ситуация накалится и вы придете в ярость. В любом случае, не стоит кричать на нас в школе или по телефону. Мы хотим все наладить, но возможно, что в данный момент у нас есть более срочные дела.</w:t>
      </w:r>
      <w:r>
        <w:rPr>
          <w:rFonts w:ascii="Arial" w:hAnsi="Arial" w:cs="Arial"/>
          <w:color w:val="226644"/>
        </w:rPr>
        <w:t xml:space="preserve">              </w:t>
      </w:r>
      <w:r>
        <w:rPr>
          <w:rFonts w:ascii="Arial" w:hAnsi="Arial" w:cs="Arial"/>
          <w:color w:val="BB1D2E"/>
          <w:sz w:val="22"/>
          <w:szCs w:val="22"/>
        </w:rPr>
        <w:t>С той минуты, как ребенок почувствует, что вы намерены обрушить свой гнев на школу, а не на него, с ним будет трудно справиться.</w:t>
      </w:r>
    </w:p>
    <w:p w:rsidR="00913923" w:rsidRP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7030A0"/>
        </w:rPr>
      </w:pP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6. Может случиться, что ребенок подвергнется травле.</w:t>
      </w:r>
    </w:p>
    <w:p w:rsid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color w:val="262626"/>
        </w:rPr>
        <w:t>Такова реальность. Это не значит, что школа небезопасное место. Иногда дети бывают жестоки друг к другу. Не надо никому угрожать. Не стоит враждовать с родителями обидчика. Поддержите своего ребенка и помогите школе разобраться в конфликте в присутствии обоих детей. Побуждайте ребенка быть добрым, не таить зла, даже если вы считаете, что он на 100 процентов жертва, и всегда заступаться за друзей.</w:t>
      </w:r>
    </w:p>
    <w:p w:rsid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bCs/>
          <w:color w:val="7030A0"/>
          <w:bdr w:val="none" w:sz="0" w:space="0" w:color="auto" w:frame="1"/>
        </w:rPr>
        <w:lastRenderedPageBreak/>
        <w:t>7.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</w:rPr>
        <w:t>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b/>
          <w:bCs/>
          <w:color w:val="7030A0"/>
          <w:bdr w:val="none" w:sz="0" w:space="0" w:color="auto" w:frame="1"/>
        </w:rPr>
        <w:t>Не верьте слепо всему, что ребенок рассказывает о школе, даже если историю подтверждают другие дети.</w:t>
      </w:r>
    </w:p>
    <w:p w:rsid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color w:val="262626"/>
        </w:rPr>
        <w:t>Ребенок хорошо знает, за какие ниточки дергать и как снять с себя вину. Не надо сходу взрываться и жаждать крови. Спокойно выясните в школе, что случилось. С той минуты, как ребенок почувствует, что вы намерены обрушить свой гнев на школу, а не на него, с ним будет трудно справиться. Потом вы об этом пожалеете.</w:t>
      </w:r>
    </w:p>
    <w:p w:rsid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bCs/>
          <w:color w:val="7030A0"/>
          <w:bdr w:val="none" w:sz="0" w:space="0" w:color="auto" w:frame="1"/>
        </w:rPr>
        <w:t xml:space="preserve"> </w:t>
      </w:r>
    </w:p>
    <w:p w:rsidR="00913923" w:rsidRP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b/>
          <w:color w:val="226644"/>
        </w:rPr>
      </w:pPr>
      <w:r>
        <w:rPr>
          <w:rFonts w:ascii="Arial" w:hAnsi="Arial" w:cs="Arial"/>
          <w:color w:val="262626"/>
        </w:rPr>
        <w:t>То, что вы публикуете, может оказаться непроверенной информацией, но вызовет цепную реакцию. Кроме того, таким образом вы разделяете школу и семью, что вряд ли поможет разрешению проблемы. Не комментируйте такие посты других родителей или детей. Вы подорвете доверие к себе.</w:t>
      </w:r>
      <w:r>
        <w:rPr>
          <w:rFonts w:ascii="Arial" w:hAnsi="Arial" w:cs="Arial"/>
          <w:color w:val="226644"/>
        </w:rPr>
        <w:t xml:space="preserve">                                          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9.</w:t>
      </w:r>
      <w:r w:rsidRPr="00913923">
        <w:rPr>
          <w:rStyle w:val="apple-converted-space"/>
          <w:rFonts w:ascii="Arial" w:hAnsi="Arial" w:cs="Arial"/>
          <w:b/>
          <w:color w:val="7030A0"/>
        </w:rPr>
        <w:t> </w:t>
      </w:r>
      <w:r w:rsidRPr="00913923">
        <w:rPr>
          <w:rFonts w:ascii="Arial" w:hAnsi="Arial" w:cs="Arial"/>
          <w:b/>
          <w:color w:val="7030A0"/>
        </w:rPr>
        <w:t> </w:t>
      </w:r>
      <w:r w:rsidRPr="00913923">
        <w:rPr>
          <w:rStyle w:val="apple-converted-space"/>
          <w:rFonts w:ascii="Arial" w:hAnsi="Arial" w:cs="Arial"/>
          <w:b/>
          <w:color w:val="7030A0"/>
        </w:rPr>
        <w:t> </w:t>
      </w: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 xml:space="preserve">Помните, что </w:t>
      </w:r>
      <w:proofErr w:type="spellStart"/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соцсети</w:t>
      </w:r>
      <w:proofErr w:type="spellEnd"/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 xml:space="preserve"> небезопасны для детей.</w:t>
      </w:r>
    </w:p>
    <w:p w:rsid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color w:val="262626"/>
        </w:rPr>
        <w:t>Вы отвечаете за то, чтобы ребенку ничто не угрожало. Возможно, вам придется удалить какие-то приложения, которые использует ребенок, или заблокировать кого-то из его «друзей».</w:t>
      </w:r>
    </w:p>
    <w:p w:rsid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6644"/>
        </w:rPr>
      </w:pPr>
      <w:r w:rsidRPr="00913923">
        <w:rPr>
          <w:rFonts w:ascii="Arial" w:hAnsi="Arial" w:cs="Arial"/>
          <w:b/>
          <w:bCs/>
          <w:color w:val="7030A0"/>
          <w:bdr w:val="none" w:sz="0" w:space="0" w:color="auto" w:frame="1"/>
        </w:rPr>
        <w:t>10. Если вы позволяете ребенку не делать домашние задания,</w:t>
      </w:r>
      <w:r w:rsidRPr="00913923">
        <w:rPr>
          <w:rStyle w:val="apple-converted-space"/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color w:val="000000"/>
        </w:rPr>
        <w:t>  если вы не верите тому, что учителя говорят о его работе на уроках, если вы всегда находите оправдание тому, что он делает или не делает, рано или поздно</w:t>
      </w:r>
      <w:r w:rsidRPr="00913923">
        <w:rPr>
          <w:rFonts w:ascii="Arial" w:hAnsi="Arial" w:cs="Arial"/>
          <w:b/>
          <w:color w:val="000000"/>
        </w:rPr>
        <w:t xml:space="preserve"> вам</w:t>
      </w:r>
      <w:r>
        <w:rPr>
          <w:rFonts w:ascii="Arial" w:hAnsi="Arial" w:cs="Arial"/>
          <w:color w:val="000000"/>
        </w:rPr>
        <w:t xml:space="preserve"> придется расплачиваться за это.</w:t>
      </w:r>
    </w:p>
    <w:p w:rsid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конце концов ребенок будет вести себя и дома так же, как в школе. Он не захочет заниматься, даже когда на носу будут выпускные экзамены. Гораздо лучше, когда родители с самого начала поддерживают школу и прививают ребенку хорошие навыки, даже если им это нелегко дается. Это того стоит.</w:t>
      </w:r>
    </w:p>
    <w:p w:rsidR="00913923" w:rsidRDefault="00913923" w:rsidP="00913923">
      <w:pPr>
        <w:pStyle w:val="a4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color w:val="000000"/>
        </w:rPr>
        <w:t xml:space="preserve">                      Материал подготовила учитель начальных классов: Удовенко Л.В.</w:t>
      </w:r>
    </w:p>
    <w:p w:rsid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color w:val="262626"/>
        </w:rPr>
        <w:t xml:space="preserve">                           Подробней см. на  </w:t>
      </w:r>
      <w:hyperlink r:id="rId4" w:tgtFrame="_blank" w:history="1">
        <w:r>
          <w:rPr>
            <w:rStyle w:val="apple-converted-space"/>
            <w:rFonts w:ascii="Arial" w:hAnsi="Arial" w:cs="Arial"/>
            <w:color w:val="339933"/>
            <w:u w:val="single"/>
          </w:rPr>
          <w:t> </w:t>
        </w:r>
        <w:r>
          <w:rPr>
            <w:rStyle w:val="a3"/>
            <w:rFonts w:ascii="Arial" w:hAnsi="Arial" w:cs="Arial"/>
            <w:color w:val="DC4332"/>
            <w:bdr w:val="none" w:sz="0" w:space="0" w:color="auto" w:frame="1"/>
          </w:rPr>
          <w:t>сайте</w:t>
        </w:r>
      </w:hyperlink>
      <w:r>
        <w:rPr>
          <w:rStyle w:val="apple-converted-space"/>
          <w:rFonts w:ascii="Arial" w:hAnsi="Arial" w:cs="Arial"/>
          <w:color w:val="262626"/>
        </w:rPr>
        <w:t> </w:t>
      </w:r>
      <w:r>
        <w:rPr>
          <w:rFonts w:ascii="Arial" w:hAnsi="Arial" w:cs="Arial"/>
          <w:color w:val="262626"/>
        </w:rPr>
        <w:t> </w:t>
      </w:r>
      <w:proofErr w:type="spellStart"/>
      <w:r>
        <w:rPr>
          <w:rFonts w:ascii="Arial" w:hAnsi="Arial" w:cs="Arial"/>
          <w:color w:val="262626"/>
        </w:rPr>
        <w:t>The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Guardian</w:t>
      </w:r>
      <w:proofErr w:type="spellEnd"/>
      <w:r>
        <w:rPr>
          <w:rFonts w:ascii="Arial" w:hAnsi="Arial" w:cs="Arial"/>
          <w:color w:val="262626"/>
        </w:rPr>
        <w:t>.</w:t>
      </w:r>
    </w:p>
    <w:p w:rsid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6644"/>
        </w:rPr>
      </w:pPr>
      <w:r>
        <w:rPr>
          <w:rFonts w:ascii="Arial" w:hAnsi="Arial" w:cs="Arial"/>
          <w:b/>
          <w:bCs/>
          <w:color w:val="0000CD"/>
        </w:rPr>
        <w:t>Источник</w:t>
      </w:r>
    </w:p>
    <w:p w:rsidR="00913923" w:rsidRDefault="00913923" w:rsidP="0091392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</w:pPr>
      <w:hyperlink r:id="rId5" w:tgtFrame="_blank" w:history="1">
        <w:r>
          <w:rPr>
            <w:rStyle w:val="a3"/>
            <w:rFonts w:ascii="Arial" w:hAnsi="Arial" w:cs="Arial"/>
            <w:color w:val="339933"/>
          </w:rPr>
          <w:t>http://www.psychologies.ru/roditeli/children/10-sovetov-roditelyam-ot-direktora-</w:t>
        </w:r>
      </w:hyperlink>
    </w:p>
    <w:p w:rsidR="00913923" w:rsidRDefault="00913923" w:rsidP="00913923"/>
    <w:p w:rsidR="00A006AD" w:rsidRDefault="00A006AD"/>
    <w:sectPr w:rsidR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913923"/>
    <w:rsid w:val="00913923"/>
    <w:rsid w:val="00A0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logies.ru/roditeli/children/10-sovetov-roditelyam-ot-direktora-shkolyi/" TargetMode="External"/><Relationship Id="rId4" Type="http://schemas.openxmlformats.org/officeDocument/2006/relationships/hyperlink" Target="https://www.theguardian.com/education/2016/sep/06/10-tips-better-parent-head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2016-10-02T15:10:00Z</dcterms:created>
  <dcterms:modified xsi:type="dcterms:W3CDTF">2016-10-02T15:17:00Z</dcterms:modified>
</cp:coreProperties>
</file>